
<file path=[Content_Types].xml><?xml version="1.0" encoding="utf-8"?>
<Types xmlns="http://schemas.openxmlformats.org/package/2006/content-types">
  <Default Extension="tiff" ContentType="image/tif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B0" w:rsidRDefault="00A710B0"/>
    <w:p w:rsidR="00916922" w:rsidRPr="00916922" w:rsidRDefault="00916922">
      <w:pPr>
        <w:rPr>
          <w:b/>
          <w:u w:val="single"/>
        </w:rPr>
      </w:pPr>
      <w:r w:rsidRPr="00916922">
        <w:rPr>
          <w:b/>
          <w:u w:val="single"/>
        </w:rPr>
        <w:t>Short Bio</w:t>
      </w:r>
    </w:p>
    <w:p w:rsidR="00E31A17" w:rsidRDefault="00E31A17"/>
    <w:p w:rsidR="00595D9E" w:rsidRDefault="00F05A99" w:rsidP="00E31A17">
      <w:pPr>
        <w:widowControl w:val="0"/>
        <w:autoSpaceDE w:val="0"/>
        <w:autoSpaceDN w:val="0"/>
        <w:adjustRightInd w:val="0"/>
      </w:pPr>
      <w:proofErr w:type="spellStart"/>
      <w:r>
        <w:t>Miró</w:t>
      </w:r>
      <w:proofErr w:type="spellEnd"/>
      <w:r>
        <w:t xml:space="preserve"> Quartet—the</w:t>
      </w:r>
      <w:r w:rsidR="00E31A17" w:rsidRPr="00916922">
        <w:t xml:space="preserve"> Austin, Texas-based </w:t>
      </w:r>
      <w:r w:rsidR="00E31C33">
        <w:t>string quartet</w:t>
      </w:r>
      <w:r w:rsidR="00E31A17" w:rsidRPr="00916922">
        <w:t xml:space="preserve"> whose moniker was inspired by the highly imaginative works of Spanish surrealist, Joan </w:t>
      </w:r>
      <w:proofErr w:type="spellStart"/>
      <w:r w:rsidR="00E31A17" w:rsidRPr="00916922">
        <w:t>Miró</w:t>
      </w:r>
      <w:proofErr w:type="spellEnd"/>
      <w:r w:rsidR="00E31A17" w:rsidRPr="00916922">
        <w:t xml:space="preserve">—is one of America's highest-profile chamber groups. </w:t>
      </w:r>
      <w:proofErr w:type="spellStart"/>
      <w:r w:rsidR="00E31A17" w:rsidRPr="00916922">
        <w:t>Miró</w:t>
      </w:r>
      <w:proofErr w:type="spellEnd"/>
      <w:r w:rsidR="00E31A17" w:rsidRPr="00916922">
        <w:t xml:space="preserve"> Quartet enjoys its place at the top of the international chamber music scene, garnering praise from audiences and crit</w:t>
      </w:r>
      <w:r>
        <w:t xml:space="preserve">ics alike. Immediately after their formation in 1995, the </w:t>
      </w:r>
      <w:r w:rsidR="0033030C">
        <w:t>q</w:t>
      </w:r>
      <w:r w:rsidR="00E31A17" w:rsidRPr="00916922">
        <w:t xml:space="preserve">uartet took first prizes at several national and international competitions including the Banff International String Quartet Competition and the </w:t>
      </w:r>
      <w:proofErr w:type="spellStart"/>
      <w:r w:rsidR="00E31A17" w:rsidRPr="00916922">
        <w:t>Naumburg</w:t>
      </w:r>
      <w:proofErr w:type="spellEnd"/>
      <w:r w:rsidR="00E31A17" w:rsidRPr="00916922">
        <w:t xml:space="preserve"> Chamber Music Competition. In 2005, t</w:t>
      </w:r>
      <w:r w:rsidR="00116AB8">
        <w:t>hey</w:t>
      </w:r>
      <w:r w:rsidR="00E31A17" w:rsidRPr="00916922">
        <w:t xml:space="preserve"> became the first ensemble ever to be awarded the coveted Avery Fisher Career Grant. Deeply committed to music education, </w:t>
      </w:r>
      <w:proofErr w:type="spellStart"/>
      <w:r w:rsidR="00E31A17" w:rsidRPr="00916922">
        <w:t>Miró</w:t>
      </w:r>
      <w:proofErr w:type="spellEnd"/>
      <w:r w:rsidR="00E31A17" w:rsidRPr="00916922">
        <w:t xml:space="preserve"> Quartet is currently the Faculty String Quartet-in-Residence at the Sarah and Ernest Butler School of Music at the University of Texas at Austin.</w:t>
      </w:r>
    </w:p>
    <w:p w:rsidR="00595D9E" w:rsidRDefault="00595D9E" w:rsidP="00E31A17">
      <w:pPr>
        <w:widowControl w:val="0"/>
        <w:autoSpaceDE w:val="0"/>
        <w:autoSpaceDN w:val="0"/>
        <w:adjustRightInd w:val="0"/>
      </w:pPr>
    </w:p>
    <w:p w:rsidR="00E31A17" w:rsidRPr="00916922" w:rsidRDefault="00E31A17" w:rsidP="00E31A17">
      <w:pPr>
        <w:widowControl w:val="0"/>
        <w:autoSpaceDE w:val="0"/>
        <w:autoSpaceDN w:val="0"/>
        <w:adjustRightInd w:val="0"/>
      </w:pPr>
      <w:r w:rsidRPr="00916922">
        <w:t xml:space="preserve"> A favorite of summer music festivals, </w:t>
      </w:r>
      <w:proofErr w:type="spellStart"/>
      <w:r w:rsidRPr="00916922">
        <w:t>Miró</w:t>
      </w:r>
      <w:proofErr w:type="spellEnd"/>
      <w:r w:rsidRPr="00916922">
        <w:t xml:space="preserve"> Quartet has appeared frequently at the Orcas Island Chamber Music Festival, Santa Fe Chamb</w:t>
      </w:r>
      <w:r w:rsidR="00595D9E">
        <w:t>er Music Festival,</w:t>
      </w:r>
      <w:r w:rsidRPr="00916922">
        <w:t xml:space="preserve"> and Chamber </w:t>
      </w:r>
      <w:r w:rsidR="00F05A99">
        <w:t>Music Northwest. During its 2015-2016</w:t>
      </w:r>
      <w:r w:rsidRPr="00916922">
        <w:t xml:space="preserve"> season, the quartet will retur</w:t>
      </w:r>
      <w:r w:rsidR="00F05A99">
        <w:t xml:space="preserve">n to New York City’s Chamber Society of Lincoln Center performing Beethoven in Alice Tully Hall and the complete cycle of </w:t>
      </w:r>
      <w:proofErr w:type="spellStart"/>
      <w:r w:rsidR="00F05A99">
        <w:t>Ginastera</w:t>
      </w:r>
      <w:proofErr w:type="spellEnd"/>
      <w:r w:rsidR="00F05A99">
        <w:t xml:space="preserve"> quartets</w:t>
      </w:r>
      <w:r w:rsidR="0033030C">
        <w:t xml:space="preserve"> at the Rose Studio</w:t>
      </w:r>
      <w:r w:rsidR="00F05A99">
        <w:t xml:space="preserve">; the </w:t>
      </w:r>
      <w:r w:rsidR="0033030C">
        <w:t>q</w:t>
      </w:r>
      <w:r w:rsidR="00F05A99">
        <w:t xml:space="preserve">uartet also returns to perform at its birthplace, the Oberlin </w:t>
      </w:r>
      <w:r w:rsidR="0033030C">
        <w:t>Conservatory of Music in Ohio. With c</w:t>
      </w:r>
      <w:r w:rsidR="00F05A99">
        <w:t>oncerts in Philadelphia, Phoenix</w:t>
      </w:r>
      <w:r w:rsidRPr="00916922">
        <w:t xml:space="preserve">, </w:t>
      </w:r>
      <w:r w:rsidR="0033030C">
        <w:t xml:space="preserve">and throughout Florida, Texas and the Midwest, this busy season also includes a </w:t>
      </w:r>
      <w:r w:rsidR="00F05A99">
        <w:t>complete Late Schubert</w:t>
      </w:r>
      <w:r w:rsidRPr="00916922">
        <w:t xml:space="preserve"> </w:t>
      </w:r>
      <w:r w:rsidR="0033030C">
        <w:t xml:space="preserve">Quartet </w:t>
      </w:r>
      <w:r w:rsidRPr="00916922">
        <w:t xml:space="preserve">Cycle </w:t>
      </w:r>
      <w:r w:rsidR="0033030C">
        <w:t xml:space="preserve">for the prestigious </w:t>
      </w:r>
      <w:proofErr w:type="spellStart"/>
      <w:r w:rsidR="0033030C">
        <w:t>Slee</w:t>
      </w:r>
      <w:proofErr w:type="spellEnd"/>
      <w:r w:rsidR="0033030C">
        <w:t xml:space="preserve"> Series </w:t>
      </w:r>
      <w:r w:rsidRPr="00916922">
        <w:t>in Buffalo, New Yor</w:t>
      </w:r>
      <w:r w:rsidR="00F05A99">
        <w:t>k</w:t>
      </w:r>
      <w:r w:rsidRPr="00916922">
        <w:t>. September 2015 will see the quartet’s 20th Anniversar</w:t>
      </w:r>
      <w:r w:rsidR="00D82410">
        <w:t>y and the release of their Emmy-a</w:t>
      </w:r>
      <w:r w:rsidRPr="00916922">
        <w:t xml:space="preserve">ward winning, multi-media project, </w:t>
      </w:r>
      <w:r w:rsidRPr="00D82410">
        <w:rPr>
          <w:i/>
        </w:rPr>
        <w:t>Transcendence</w:t>
      </w:r>
      <w:r w:rsidRPr="00916922">
        <w:t xml:space="preserve">. A work with visual and audio appeal available by live stream, CD, and </w:t>
      </w:r>
      <w:r w:rsidR="00D82410">
        <w:t>Blu-ray</w:t>
      </w:r>
      <w:r w:rsidRPr="00916922">
        <w:t xml:space="preserve">, </w:t>
      </w:r>
      <w:r w:rsidRPr="00D82410">
        <w:rPr>
          <w:i/>
        </w:rPr>
        <w:t>Transcendence</w:t>
      </w:r>
      <w:r w:rsidRPr="00916922">
        <w:t xml:space="preserve"> encompasses philanthropy, documentary filmmaking,</w:t>
      </w:r>
      <w:r w:rsidR="00595D9E">
        <w:t xml:space="preserve"> and</w:t>
      </w:r>
      <w:r w:rsidRPr="00916922">
        <w:t xml:space="preserve"> </w:t>
      </w:r>
      <w:proofErr w:type="spellStart"/>
      <w:r w:rsidRPr="00916922">
        <w:t>Miró’s</w:t>
      </w:r>
      <w:proofErr w:type="spellEnd"/>
      <w:r w:rsidRPr="00916922">
        <w:t xml:space="preserve"> riveting performance of Franz Schubert’s</w:t>
      </w:r>
      <w:r w:rsidR="0033030C">
        <w:t xml:space="preserve"> “Quartet in G major” on rare Stradivarius </w:t>
      </w:r>
      <w:r w:rsidR="00D82410">
        <w:t>instruments</w:t>
      </w:r>
      <w:r w:rsidR="00595D9E">
        <w:t>,</w:t>
      </w:r>
      <w:r w:rsidR="00D82410">
        <w:t xml:space="preserve"> </w:t>
      </w:r>
      <w:r w:rsidR="00595D9E">
        <w:t>while encouraging</w:t>
      </w:r>
      <w:r w:rsidRPr="00916922">
        <w:t xml:space="preserve"> classical music enjoyment for all. </w:t>
      </w:r>
    </w:p>
    <w:p w:rsidR="00E31A17" w:rsidRPr="00916922" w:rsidRDefault="00E31A17" w:rsidP="00E31A17">
      <w:pPr>
        <w:widowControl w:val="0"/>
        <w:autoSpaceDE w:val="0"/>
        <w:autoSpaceDN w:val="0"/>
        <w:adjustRightInd w:val="0"/>
      </w:pPr>
    </w:p>
    <w:p w:rsidR="00E31A17" w:rsidRDefault="00E31A17" w:rsidP="00E31A17">
      <w:r w:rsidRPr="00916922">
        <w:t xml:space="preserve">For more information, please visit </w:t>
      </w:r>
      <w:hyperlink r:id="rId7" w:history="1">
        <w:r w:rsidR="00A317B9" w:rsidRPr="00A80AE8">
          <w:rPr>
            <w:rStyle w:val="Hyperlink"/>
          </w:rPr>
          <w:t>www.miroquartet.com</w:t>
        </w:r>
      </w:hyperlink>
      <w:r w:rsidR="00A317B9">
        <w:t>.</w:t>
      </w:r>
    </w:p>
    <w:p w:rsidR="00E31A17" w:rsidRDefault="00E31A17">
      <w:bookmarkStart w:id="0" w:name="_GoBack"/>
      <w:bookmarkEnd w:id="0"/>
    </w:p>
    <w:p w:rsidR="00E31A17" w:rsidRDefault="00E31A17"/>
    <w:p w:rsidR="00E31A17" w:rsidRPr="00916922" w:rsidRDefault="00916922">
      <w:pPr>
        <w:rPr>
          <w:b/>
          <w:u w:val="single"/>
        </w:rPr>
      </w:pPr>
      <w:r w:rsidRPr="00916922">
        <w:rPr>
          <w:b/>
          <w:u w:val="single"/>
        </w:rPr>
        <w:t>Long Bio</w:t>
      </w:r>
    </w:p>
    <w:p w:rsidR="00E31A17" w:rsidRDefault="00E31A17" w:rsidP="00E31A17"/>
    <w:p w:rsidR="00E31A17" w:rsidRDefault="00E31A17" w:rsidP="00E31A17">
      <w:pPr>
        <w:rPr>
          <w:rFonts w:ascii="Cambria" w:hAnsi="Cambria" w:cs="Cambria"/>
          <w:color w:val="222222"/>
        </w:rPr>
      </w:pPr>
      <w:proofErr w:type="spellStart"/>
      <w:r w:rsidRPr="004C6AA4">
        <w:t>Miró</w:t>
      </w:r>
      <w:proofErr w:type="spellEnd"/>
      <w:r w:rsidRPr="004C6AA4">
        <w:t xml:space="preserve"> Quartet—an Austin, Texas-based </w:t>
      </w:r>
      <w:r w:rsidR="007B54C4">
        <w:t>string quartet</w:t>
      </w:r>
      <w:r w:rsidRPr="004C6AA4">
        <w:t xml:space="preserve"> whose moniker was inspired by the highly imaginative works of Spanish surrealist, Joan </w:t>
      </w:r>
      <w:proofErr w:type="spellStart"/>
      <w:r w:rsidRPr="004C6AA4">
        <w:t>Miró</w:t>
      </w:r>
      <w:proofErr w:type="spellEnd"/>
      <w:r w:rsidRPr="004C6AA4">
        <w:t xml:space="preserve">—is one of America's highest-profile chamber groups. </w:t>
      </w:r>
      <w:r>
        <w:t xml:space="preserve">Now in their 20th year, </w:t>
      </w:r>
      <w:proofErr w:type="spellStart"/>
      <w:r>
        <w:rPr>
          <w:rFonts w:ascii="Cambria" w:hAnsi="Cambria" w:cs="Cambria"/>
          <w:color w:val="222222"/>
        </w:rPr>
        <w:t>Miró</w:t>
      </w:r>
      <w:proofErr w:type="spellEnd"/>
      <w:r>
        <w:t xml:space="preserve"> Quartet is constantly praised for their deeply</w:t>
      </w:r>
      <w:r>
        <w:softHyphen/>
      </w:r>
      <w:r>
        <w:softHyphen/>
      </w:r>
      <w:r>
        <w:softHyphen/>
      </w:r>
      <w:r>
        <w:softHyphen/>
        <w:t xml:space="preserve"> musical interpretations, exciting performances, and thoughtful programming. Each season, </w:t>
      </w:r>
      <w:proofErr w:type="spellStart"/>
      <w:r>
        <w:rPr>
          <w:rFonts w:ascii="Cambria" w:hAnsi="Cambria" w:cs="Cambria"/>
          <w:color w:val="222222"/>
        </w:rPr>
        <w:t>Miró</w:t>
      </w:r>
      <w:proofErr w:type="spellEnd"/>
      <w:r>
        <w:rPr>
          <w:rFonts w:ascii="Cambria" w:hAnsi="Cambria" w:cs="Cambria"/>
          <w:color w:val="222222"/>
        </w:rPr>
        <w:t xml:space="preserve"> Quartet performs throughout the world on the most important chamber music series and on the most prestigious concert stages, garnering accolades from critics and audiences alike. </w:t>
      </w:r>
    </w:p>
    <w:p w:rsidR="00E31A17" w:rsidRDefault="00E31A17" w:rsidP="00E31A17">
      <w:pPr>
        <w:rPr>
          <w:rFonts w:ascii="Cambria" w:hAnsi="Cambria" w:cs="Cambria"/>
          <w:color w:val="222222"/>
        </w:rPr>
      </w:pPr>
    </w:p>
    <w:p w:rsidR="00E31A17" w:rsidRDefault="00E31A17" w:rsidP="00E31A17">
      <w:pPr>
        <w:rPr>
          <w:rFonts w:ascii="Cambria" w:hAnsi="Cambria" w:cs="Cambria"/>
          <w:color w:val="222222"/>
        </w:rPr>
      </w:pPr>
      <w:r>
        <w:rPr>
          <w:rFonts w:ascii="Cambria" w:hAnsi="Cambria" w:cs="Cambria"/>
          <w:color w:val="222222"/>
        </w:rPr>
        <w:t>Miró’s concert highlights of recent seasons include a highly anticipated and sold out return to Carnegie Hall to perform Beethoven’s complete Opus 59 Quartets (which they also recorded)</w:t>
      </w:r>
      <w:r w:rsidR="00595D9E" w:rsidRPr="00595D9E">
        <w:rPr>
          <w:rFonts w:ascii="Cambria" w:hAnsi="Cambria" w:cs="Cambria"/>
          <w:color w:val="222222"/>
        </w:rPr>
        <w:t xml:space="preserve"> </w:t>
      </w:r>
      <w:r w:rsidR="00595D9E">
        <w:rPr>
          <w:rFonts w:ascii="Cambria" w:hAnsi="Cambria" w:cs="Cambria"/>
          <w:color w:val="222222"/>
        </w:rPr>
        <w:t>as well as the Saratoga Performing Arts Center as part of the Chamber Music Society of Lincoln Center’s inaugural residency</w:t>
      </w:r>
      <w:r>
        <w:rPr>
          <w:rFonts w:ascii="Cambria" w:hAnsi="Cambria" w:cs="Cambria"/>
          <w:color w:val="222222"/>
        </w:rPr>
        <w:t xml:space="preserve">; the world premiere of a new concerto for String Quartet and Orchestra by Pulitzer Prize winning composer Kevin Puts; </w:t>
      </w:r>
      <w:r w:rsidR="00595D9E">
        <w:rPr>
          <w:rFonts w:ascii="Cambria" w:hAnsi="Cambria" w:cs="Cambria"/>
          <w:color w:val="222222"/>
        </w:rPr>
        <w:t xml:space="preserve">the performances of the complete Beethoven Cycle at the Orcas Island Chamber Music Festival and Tokyo’s Suntory Hall; and debuts last season in Seoul Korea, Singapore, and </w:t>
      </w:r>
      <w:r>
        <w:rPr>
          <w:rFonts w:ascii="Cambria" w:hAnsi="Cambria" w:cs="Cambria"/>
          <w:color w:val="222222"/>
        </w:rPr>
        <w:t>the Hong Kong International Chamber Music Festival</w:t>
      </w:r>
      <w:r w:rsidR="00595D9E">
        <w:rPr>
          <w:rFonts w:ascii="Cambria" w:hAnsi="Cambria" w:cs="Cambria"/>
          <w:color w:val="222222"/>
        </w:rPr>
        <w:t>.</w:t>
      </w:r>
      <w:r>
        <w:rPr>
          <w:rFonts w:ascii="Cambria" w:hAnsi="Cambria" w:cs="Cambria"/>
          <w:color w:val="222222"/>
        </w:rPr>
        <w:t xml:space="preserve"> </w:t>
      </w:r>
    </w:p>
    <w:p w:rsidR="00E31A17" w:rsidRDefault="00E31A17" w:rsidP="00E31A17">
      <w:pPr>
        <w:rPr>
          <w:rFonts w:ascii="Cambria" w:hAnsi="Cambria" w:cs="Cambria"/>
          <w:color w:val="222222"/>
        </w:rPr>
      </w:pPr>
    </w:p>
    <w:p w:rsidR="00595D9E" w:rsidRPr="00916922" w:rsidRDefault="00595D9E" w:rsidP="00595D9E">
      <w:pPr>
        <w:widowControl w:val="0"/>
        <w:autoSpaceDE w:val="0"/>
        <w:autoSpaceDN w:val="0"/>
        <w:adjustRightInd w:val="0"/>
      </w:pPr>
      <w:r>
        <w:t>During its 2015-2016</w:t>
      </w:r>
      <w:r w:rsidRPr="00916922">
        <w:t xml:space="preserve"> season, the quartet will retur</w:t>
      </w:r>
      <w:r>
        <w:t xml:space="preserve">n to New York City’s Chamber Society of Lincoln Center performing Beethoven in Alice Tully Hall and the complete cycle of </w:t>
      </w:r>
      <w:proofErr w:type="spellStart"/>
      <w:r>
        <w:t>Ginastera</w:t>
      </w:r>
      <w:proofErr w:type="spellEnd"/>
      <w:r>
        <w:t xml:space="preserve"> quartets at the Rose Studio; the quartet also returns to perform at its birthplace, the Oberlin Conservatory of Music in Ohio. With concerts in Philadelphia, Phoenix</w:t>
      </w:r>
      <w:r w:rsidRPr="00916922">
        <w:t xml:space="preserve">, </w:t>
      </w:r>
      <w:r>
        <w:t>and throughout Florida, Texas and the Midwest, this busy season also includes a complete Late Schubert</w:t>
      </w:r>
      <w:r w:rsidRPr="00916922">
        <w:t xml:space="preserve"> </w:t>
      </w:r>
      <w:r>
        <w:t xml:space="preserve">Quartet </w:t>
      </w:r>
      <w:r w:rsidRPr="00916922">
        <w:t xml:space="preserve">Cycle </w:t>
      </w:r>
      <w:r>
        <w:t xml:space="preserve">for the prestigious </w:t>
      </w:r>
      <w:proofErr w:type="spellStart"/>
      <w:r>
        <w:t>Slee</w:t>
      </w:r>
      <w:proofErr w:type="spellEnd"/>
      <w:r>
        <w:t xml:space="preserve"> Series </w:t>
      </w:r>
      <w:r w:rsidRPr="00916922">
        <w:t>in Buffalo, New Yor</w:t>
      </w:r>
      <w:r>
        <w:t>k</w:t>
      </w:r>
      <w:r w:rsidRPr="00916922">
        <w:t xml:space="preserve">. </w:t>
      </w:r>
    </w:p>
    <w:p w:rsidR="00E31A17" w:rsidRDefault="00E31A17" w:rsidP="00E31A17"/>
    <w:p w:rsidR="00E31A17" w:rsidRDefault="00E31A17" w:rsidP="00E31A17">
      <w:pPr>
        <w:rPr>
          <w:rFonts w:ascii="Cambria" w:hAnsi="Cambria" w:cs="Cambria"/>
          <w:color w:val="222222"/>
        </w:rPr>
      </w:pPr>
      <w:r>
        <w:t xml:space="preserve">A favorite of summer chamber music festivals, </w:t>
      </w:r>
      <w:proofErr w:type="spellStart"/>
      <w:r>
        <w:rPr>
          <w:rFonts w:ascii="Cambria" w:hAnsi="Cambria" w:cs="Cambria"/>
          <w:color w:val="222222"/>
        </w:rPr>
        <w:t>Miró</w:t>
      </w:r>
      <w:proofErr w:type="spellEnd"/>
      <w:r>
        <w:rPr>
          <w:rFonts w:ascii="Cambria" w:hAnsi="Cambria" w:cs="Cambria"/>
          <w:color w:val="222222"/>
        </w:rPr>
        <w:t xml:space="preserve"> Quartet has recently performed at the Orcas Island Chamber Music Festival, La Jolla </w:t>
      </w:r>
      <w:proofErr w:type="spellStart"/>
      <w:r>
        <w:rPr>
          <w:rFonts w:ascii="Cambria" w:hAnsi="Cambria" w:cs="Cambria"/>
          <w:color w:val="222222"/>
        </w:rPr>
        <w:t>Summerfest</w:t>
      </w:r>
      <w:proofErr w:type="spellEnd"/>
      <w:r>
        <w:rPr>
          <w:rFonts w:ascii="Cambria" w:hAnsi="Cambria" w:cs="Cambria"/>
          <w:color w:val="222222"/>
        </w:rPr>
        <w:t>, Chamber Music Northwest, Santa Fe Chamber Music Festival a</w:t>
      </w:r>
      <w:r w:rsidR="00595D9E">
        <w:rPr>
          <w:rFonts w:ascii="Cambria" w:hAnsi="Cambria" w:cs="Cambria"/>
          <w:color w:val="222222"/>
        </w:rPr>
        <w:t xml:space="preserve">nd </w:t>
      </w:r>
      <w:proofErr w:type="spellStart"/>
      <w:r w:rsidR="00595D9E">
        <w:rPr>
          <w:rFonts w:ascii="Cambria" w:hAnsi="Cambria" w:cs="Cambria"/>
          <w:color w:val="222222"/>
        </w:rPr>
        <w:t>Music@Menlo</w:t>
      </w:r>
      <w:proofErr w:type="spellEnd"/>
      <w:r w:rsidR="00595D9E">
        <w:rPr>
          <w:rFonts w:ascii="Cambria" w:hAnsi="Cambria" w:cs="Cambria"/>
          <w:color w:val="222222"/>
        </w:rPr>
        <w:t xml:space="preserve">. </w:t>
      </w:r>
      <w:proofErr w:type="spellStart"/>
      <w:r>
        <w:rPr>
          <w:rFonts w:ascii="Cambria" w:hAnsi="Cambria" w:cs="Cambria"/>
          <w:color w:val="222222"/>
        </w:rPr>
        <w:t>Miró</w:t>
      </w:r>
      <w:proofErr w:type="spellEnd"/>
      <w:r>
        <w:rPr>
          <w:rFonts w:ascii="Cambria" w:hAnsi="Cambria" w:cs="Cambria"/>
          <w:color w:val="222222"/>
        </w:rPr>
        <w:t xml:space="preserve"> Quartet regularly collaborates with pianist Jon Kimura Parker, percussionist Colin Currie, and mezzo-soprano Sasha </w:t>
      </w:r>
      <w:r w:rsidR="001A092F">
        <w:rPr>
          <w:rFonts w:ascii="Cambria" w:hAnsi="Cambria" w:cs="Cambria"/>
          <w:color w:val="222222"/>
        </w:rPr>
        <w:t>Cooke.</w:t>
      </w:r>
    </w:p>
    <w:p w:rsidR="001A092F" w:rsidRDefault="001A092F" w:rsidP="00E31A17">
      <w:pPr>
        <w:rPr>
          <w:rFonts w:ascii="Cambria" w:hAnsi="Cambria" w:cs="Cambria"/>
          <w:color w:val="222222"/>
        </w:rPr>
      </w:pPr>
    </w:p>
    <w:p w:rsidR="00E31A17" w:rsidRDefault="00E31A17" w:rsidP="00E31A17">
      <w:pPr>
        <w:rPr>
          <w:rFonts w:ascii="Cambria" w:hAnsi="Cambria" w:cs="Cambria"/>
          <w:color w:val="222222"/>
        </w:rPr>
      </w:pPr>
      <w:r>
        <w:rPr>
          <w:rFonts w:ascii="Cambria" w:hAnsi="Cambria" w:cs="Cambria"/>
          <w:color w:val="222222"/>
        </w:rPr>
        <w:t xml:space="preserve">Formed in 1995, </w:t>
      </w:r>
      <w:proofErr w:type="spellStart"/>
      <w:r>
        <w:rPr>
          <w:rFonts w:ascii="Cambria" w:hAnsi="Cambria" w:cs="Cambria"/>
          <w:color w:val="222222"/>
        </w:rPr>
        <w:t>Miró</w:t>
      </w:r>
      <w:proofErr w:type="spellEnd"/>
      <w:r>
        <w:rPr>
          <w:rFonts w:ascii="Cambria" w:hAnsi="Cambria" w:cs="Cambria"/>
          <w:color w:val="222222"/>
        </w:rPr>
        <w:t xml:space="preserve"> Quartet took first prize at several national and international competitions including Banff International String Quartet Competition and </w:t>
      </w:r>
      <w:proofErr w:type="spellStart"/>
      <w:r>
        <w:rPr>
          <w:rFonts w:ascii="Cambria" w:hAnsi="Cambria" w:cs="Cambria"/>
          <w:color w:val="222222"/>
        </w:rPr>
        <w:t>Naumburg</w:t>
      </w:r>
      <w:proofErr w:type="spellEnd"/>
      <w:r>
        <w:rPr>
          <w:rFonts w:ascii="Cambria" w:hAnsi="Cambria" w:cs="Cambria"/>
          <w:color w:val="222222"/>
        </w:rPr>
        <w:t xml:space="preserve"> Chamber Music Competition. Deeply committed to music education, </w:t>
      </w:r>
      <w:r w:rsidR="00CA3AE9">
        <w:rPr>
          <w:rFonts w:ascii="Cambria" w:hAnsi="Cambria" w:cs="Cambria"/>
          <w:color w:val="222222"/>
        </w:rPr>
        <w:t>members of the quartet</w:t>
      </w:r>
      <w:r>
        <w:rPr>
          <w:rFonts w:ascii="Cambria" w:hAnsi="Cambria" w:cs="Cambria"/>
          <w:color w:val="222222"/>
        </w:rPr>
        <w:t xml:space="preserve"> have given master classes at universities and conservatories throughout the world. Since 2003, </w:t>
      </w:r>
      <w:proofErr w:type="spellStart"/>
      <w:r>
        <w:rPr>
          <w:rFonts w:ascii="Cambria" w:hAnsi="Cambria" w:cs="Cambria"/>
          <w:color w:val="222222"/>
        </w:rPr>
        <w:t>Miró</w:t>
      </w:r>
      <w:proofErr w:type="spellEnd"/>
      <w:r>
        <w:rPr>
          <w:rFonts w:ascii="Cambria" w:hAnsi="Cambria" w:cs="Cambria"/>
          <w:color w:val="222222"/>
        </w:rPr>
        <w:t xml:space="preserve"> Quartet has served as the quartet-in-residence at the University of Texas at Austin Sarah and Ernest Butler School of Music. In 2005, </w:t>
      </w:r>
      <w:proofErr w:type="spellStart"/>
      <w:r>
        <w:rPr>
          <w:rFonts w:ascii="Cambria" w:hAnsi="Cambria" w:cs="Cambria"/>
          <w:color w:val="222222"/>
        </w:rPr>
        <w:t>Miró</w:t>
      </w:r>
      <w:proofErr w:type="spellEnd"/>
      <w:r>
        <w:rPr>
          <w:rFonts w:ascii="Cambria" w:hAnsi="Cambria" w:cs="Cambria"/>
          <w:color w:val="222222"/>
        </w:rPr>
        <w:t xml:space="preserve"> Quartet became the first ensemble ever to be awarded the coveted Avery Fisher Career Grant. </w:t>
      </w:r>
    </w:p>
    <w:p w:rsidR="00E31A17" w:rsidRDefault="00E31A17" w:rsidP="00E31A17">
      <w:pPr>
        <w:rPr>
          <w:rFonts w:ascii="Cambria" w:hAnsi="Cambria" w:cs="Cambria"/>
          <w:color w:val="222222"/>
        </w:rPr>
      </w:pPr>
    </w:p>
    <w:p w:rsidR="00E31A17" w:rsidRDefault="00595D9E" w:rsidP="00E31A17">
      <w:pPr>
        <w:rPr>
          <w:rFonts w:ascii="Cambria" w:hAnsi="Cambria" w:cs="Cambria"/>
          <w:color w:val="222222"/>
        </w:rPr>
      </w:pPr>
      <w:r w:rsidRPr="00916922">
        <w:t>September 2015 will see the quartet’s 20th Anniversar</w:t>
      </w:r>
      <w:r>
        <w:t>y and the release of their Emmy-a</w:t>
      </w:r>
      <w:r w:rsidRPr="00916922">
        <w:t xml:space="preserve">ward winning, multi-media project, </w:t>
      </w:r>
      <w:r w:rsidRPr="00D82410">
        <w:rPr>
          <w:i/>
        </w:rPr>
        <w:t>Transcendence</w:t>
      </w:r>
      <w:r w:rsidRPr="00916922">
        <w:t xml:space="preserve">. A work with visual and audio appeal available by live stream, CD, and </w:t>
      </w:r>
      <w:proofErr w:type="spellStart"/>
      <w:r>
        <w:t>Blu</w:t>
      </w:r>
      <w:proofErr w:type="spellEnd"/>
      <w:r>
        <w:t>-ray</w:t>
      </w:r>
      <w:r w:rsidRPr="00916922">
        <w:t xml:space="preserve">, </w:t>
      </w:r>
      <w:r w:rsidRPr="00D82410">
        <w:rPr>
          <w:i/>
        </w:rPr>
        <w:t>Transcendence</w:t>
      </w:r>
      <w:r w:rsidRPr="00916922">
        <w:t xml:space="preserve"> encompasses philanthropy, documentary filmmaking,</w:t>
      </w:r>
      <w:r>
        <w:t xml:space="preserve"> and</w:t>
      </w:r>
      <w:r w:rsidRPr="00916922">
        <w:t xml:space="preserve"> </w:t>
      </w:r>
      <w:proofErr w:type="spellStart"/>
      <w:r w:rsidRPr="00916922">
        <w:t>Miró’s</w:t>
      </w:r>
      <w:proofErr w:type="spellEnd"/>
      <w:r w:rsidRPr="00916922">
        <w:t xml:space="preserve"> riveting performance of Franz Schubert’s</w:t>
      </w:r>
      <w:r>
        <w:t xml:space="preserve"> “Quartet in G major” on rare Stradivarius instruments, while encouraging</w:t>
      </w:r>
      <w:r w:rsidRPr="00916922">
        <w:t xml:space="preserve"> classical music enjoyment for all. </w:t>
      </w:r>
      <w:r w:rsidR="00E31A17" w:rsidRPr="00144869">
        <w:rPr>
          <w:rFonts w:ascii="Cambria" w:hAnsi="Cambria" w:cs="Cambria"/>
          <w:color w:val="222222"/>
        </w:rPr>
        <w:t xml:space="preserve">For more information, please visit </w:t>
      </w:r>
      <w:hyperlink r:id="rId8" w:history="1">
        <w:r w:rsidR="00DC633A" w:rsidRPr="00A80AE8">
          <w:rPr>
            <w:rStyle w:val="Hyperlink"/>
            <w:rFonts w:ascii="Cambria" w:hAnsi="Cambria" w:cs="Cambria"/>
          </w:rPr>
          <w:t>www.miroquartet.com</w:t>
        </w:r>
      </w:hyperlink>
      <w:r w:rsidR="00DC633A">
        <w:rPr>
          <w:rFonts w:ascii="Cambria" w:hAnsi="Cambria" w:cs="Cambria"/>
          <w:color w:val="222222"/>
        </w:rPr>
        <w:t>.</w:t>
      </w:r>
    </w:p>
    <w:p w:rsidR="00DC633A" w:rsidRPr="00144869" w:rsidRDefault="00DC633A" w:rsidP="00E31A17">
      <w:pPr>
        <w:rPr>
          <w:rFonts w:ascii="Cambria" w:hAnsi="Cambria" w:cs="Cambria"/>
          <w:color w:val="222222"/>
        </w:rPr>
      </w:pPr>
    </w:p>
    <w:p w:rsidR="00E31A17" w:rsidRDefault="00E31A17"/>
    <w:p w:rsidR="00A710B0" w:rsidRDefault="00A710B0">
      <w:r>
        <w:softHyphen/>
      </w:r>
    </w:p>
    <w:sectPr w:rsidR="00A710B0" w:rsidSect="00045376">
      <w:headerReference w:type="default" r:id="rId9"/>
      <w:footerReference w:type="default" r:id="rId10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9E" w:rsidRDefault="00595D9E" w:rsidP="00A710B0">
      <w:r>
        <w:separator/>
      </w:r>
    </w:p>
  </w:endnote>
  <w:endnote w:type="continuationSeparator" w:id="0">
    <w:p w:rsidR="00595D9E" w:rsidRDefault="00595D9E" w:rsidP="00A71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9E" w:rsidRDefault="00595D9E">
    <w:pPr>
      <w:pStyle w:val="Footer"/>
    </w:pPr>
    <w:r>
      <w:rPr>
        <w:noProof/>
      </w:rPr>
      <w:drawing>
        <wp:inline distT="0" distB="0" distL="0" distR="0">
          <wp:extent cx="5486400" cy="25273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pieces-foot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252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9E" w:rsidRDefault="00595D9E" w:rsidP="00A710B0">
      <w:r>
        <w:separator/>
      </w:r>
    </w:p>
  </w:footnote>
  <w:footnote w:type="continuationSeparator" w:id="0">
    <w:p w:rsidR="00595D9E" w:rsidRDefault="00595D9E" w:rsidP="00A710B0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9E" w:rsidRDefault="00595D9E">
    <w:pPr>
      <w:pStyle w:val="Header"/>
    </w:pPr>
    <w:r>
      <w:rPr>
        <w:noProof/>
      </w:rPr>
      <w:drawing>
        <wp:inline distT="0" distB="0" distL="0" distR="0">
          <wp:extent cx="1914144" cy="707136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op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144" cy="70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10B0"/>
    <w:rsid w:val="00045376"/>
    <w:rsid w:val="000E4001"/>
    <w:rsid w:val="00116AB8"/>
    <w:rsid w:val="0013651B"/>
    <w:rsid w:val="001A092F"/>
    <w:rsid w:val="00284F11"/>
    <w:rsid w:val="0033030C"/>
    <w:rsid w:val="003C3C75"/>
    <w:rsid w:val="00405FA0"/>
    <w:rsid w:val="00523835"/>
    <w:rsid w:val="00595D9E"/>
    <w:rsid w:val="005F7C5B"/>
    <w:rsid w:val="0069368B"/>
    <w:rsid w:val="007B54C4"/>
    <w:rsid w:val="00916922"/>
    <w:rsid w:val="00A317B9"/>
    <w:rsid w:val="00A710B0"/>
    <w:rsid w:val="00CA3AE9"/>
    <w:rsid w:val="00D7788C"/>
    <w:rsid w:val="00D82410"/>
    <w:rsid w:val="00DC0319"/>
    <w:rsid w:val="00DC633A"/>
    <w:rsid w:val="00DE1FBA"/>
    <w:rsid w:val="00E31A17"/>
    <w:rsid w:val="00E31C33"/>
    <w:rsid w:val="00E55638"/>
    <w:rsid w:val="00F05A99"/>
    <w:rsid w:val="00FB1A65"/>
  </w:rsids>
  <m:mathPr>
    <m:mathFont m:val="MS Gothic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3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0B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B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10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0B0"/>
  </w:style>
  <w:style w:type="paragraph" w:styleId="Footer">
    <w:name w:val="footer"/>
    <w:basedOn w:val="Normal"/>
    <w:link w:val="FooterChar"/>
    <w:uiPriority w:val="99"/>
    <w:unhideWhenUsed/>
    <w:rsid w:val="00A710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0B0"/>
  </w:style>
  <w:style w:type="character" w:styleId="Hyperlink">
    <w:name w:val="Hyperlink"/>
    <w:basedOn w:val="DefaultParagraphFont"/>
    <w:uiPriority w:val="99"/>
    <w:unhideWhenUsed/>
    <w:rsid w:val="00DC63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iroquartet.com" TargetMode="External"/><Relationship Id="rId8" Type="http://schemas.openxmlformats.org/officeDocument/2006/relationships/hyperlink" Target="http://www.miroquartet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E15D60-6A6C-3B4A-A7A4-99241E94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4209</Characters>
  <Application>Microsoft Macintosh Word</Application>
  <DocSecurity>0</DocSecurity>
  <Lines>35</Lines>
  <Paragraphs>8</Paragraphs>
  <ScaleCrop>false</ScaleCrop>
  <Company>SAIC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ntoura</dc:creator>
  <cp:keywords/>
  <dc:description/>
  <cp:lastModifiedBy>adminonly</cp:lastModifiedBy>
  <cp:revision>2</cp:revision>
  <dcterms:created xsi:type="dcterms:W3CDTF">2015-08-31T03:14:00Z</dcterms:created>
  <dcterms:modified xsi:type="dcterms:W3CDTF">2015-08-31T03:14:00Z</dcterms:modified>
</cp:coreProperties>
</file>